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76" w:rsidRDefault="00504476" w:rsidP="0050447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</w:t>
      </w:r>
    </w:p>
    <w:p w:rsidR="000239E7" w:rsidRPr="000574F8" w:rsidRDefault="00765C78" w:rsidP="000574F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</w:t>
      </w:r>
      <w:r w:rsidR="00370D76" w:rsidRPr="000574F8">
        <w:rPr>
          <w:rFonts w:hint="eastAsia"/>
          <w:b/>
          <w:sz w:val="28"/>
          <w:szCs w:val="28"/>
        </w:rPr>
        <w:t>南大校友通讯</w:t>
      </w:r>
      <w:r>
        <w:rPr>
          <w:rFonts w:hint="eastAsia"/>
          <w:b/>
          <w:sz w:val="28"/>
          <w:szCs w:val="28"/>
        </w:rPr>
        <w:t>》</w:t>
      </w:r>
      <w:r w:rsidR="00370D76" w:rsidRPr="000574F8">
        <w:rPr>
          <w:rFonts w:hint="eastAsia"/>
          <w:b/>
          <w:sz w:val="28"/>
          <w:szCs w:val="28"/>
        </w:rPr>
        <w:t>杂志印刷服务</w:t>
      </w:r>
      <w:r w:rsidR="007D00BC">
        <w:rPr>
          <w:rFonts w:hint="eastAsia"/>
          <w:b/>
          <w:sz w:val="28"/>
          <w:szCs w:val="28"/>
        </w:rPr>
        <w:t>竞争性磋商公告</w:t>
      </w:r>
    </w:p>
    <w:p w:rsidR="00370D76" w:rsidRDefault="00370D76"/>
    <w:p w:rsidR="00370D76" w:rsidRDefault="004D5A34" w:rsidP="00A3042E">
      <w:pPr>
        <w:pStyle w:val="a3"/>
        <w:shd w:val="clear" w:color="auto" w:fill="FFFFFF"/>
        <w:spacing w:line="330" w:lineRule="atLeast"/>
        <w:ind w:firstLineChars="200"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采购</w:t>
      </w:r>
      <w:r w:rsidR="00765C78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项目名称：《南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大校友通讯</w:t>
      </w:r>
      <w:r w:rsidR="00765C78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》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杂志印刷服务</w:t>
      </w:r>
    </w:p>
    <w:p w:rsidR="00370D76" w:rsidRDefault="004D5A34" w:rsidP="00A3042E">
      <w:pPr>
        <w:pStyle w:val="a3"/>
        <w:shd w:val="clear" w:color="auto" w:fill="FFFFFF"/>
        <w:spacing w:line="315" w:lineRule="atLeast"/>
        <w:ind w:firstLineChars="200"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采购单位：南京大学校友工作办公室</w:t>
      </w:r>
    </w:p>
    <w:p w:rsidR="00370D76" w:rsidRDefault="00370D76" w:rsidP="00A3042E">
      <w:pPr>
        <w:pStyle w:val="a3"/>
        <w:shd w:val="clear" w:color="auto" w:fill="FFFFFF"/>
        <w:spacing w:line="315" w:lineRule="atLeast"/>
        <w:ind w:firstLineChars="200"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一、</w:t>
      </w:r>
      <w:r w:rsidR="004D5A34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 </w:t>
      </w:r>
      <w:r w:rsidR="00B24577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采购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项目内容：</w:t>
      </w:r>
      <w:r w:rsidR="003D08A9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《南大校友通讯》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杂志每季度印制约10000本，封面250克铜版纸（4P），内芯70克纯质纸（</w:t>
      </w:r>
      <w:r w:rsidR="00483693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96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P），全彩印刷，胶订。</w:t>
      </w:r>
      <w:r w:rsidR="001C4B39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响应</w:t>
      </w:r>
      <w:r w:rsidR="003D08A9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供应商</w:t>
      </w:r>
      <w:r w:rsidR="00366CF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提交响应文件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时须提供</w:t>
      </w:r>
      <w:r w:rsidR="001C4B39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按照采购单位要求印制的样品。</w:t>
      </w:r>
    </w:p>
    <w:p w:rsidR="007B52AE" w:rsidRDefault="00370D76" w:rsidP="00370D76">
      <w:pPr>
        <w:pStyle w:val="a3"/>
        <w:shd w:val="clear" w:color="auto" w:fill="FFFFFF"/>
        <w:spacing w:line="315" w:lineRule="atLeast"/>
        <w:ind w:firstLine="480"/>
        <w:rPr>
          <w:rFonts w:ascii="华文中宋" w:eastAsia="华文中宋" w:hAnsi="华文中宋"/>
          <w:color w:val="000000"/>
          <w:sz w:val="24"/>
          <w:szCs w:val="24"/>
          <w:bdr w:val="none" w:sz="0" w:space="0" w:color="auto" w:frame="1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二、</w:t>
      </w:r>
      <w:r w:rsidR="007B52A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采购项目的预算：约16</w:t>
      </w:r>
      <w:r w:rsidR="005044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.4</w:t>
      </w:r>
      <w:r w:rsidR="007B52A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万元</w:t>
      </w:r>
    </w:p>
    <w:p w:rsidR="00370D76" w:rsidRDefault="007B52AE" w:rsidP="00370D76">
      <w:pPr>
        <w:pStyle w:val="a3"/>
        <w:shd w:val="clear" w:color="auto" w:fill="FFFFFF"/>
        <w:spacing w:line="315" w:lineRule="atLeast"/>
        <w:ind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三、</w:t>
      </w:r>
      <w:r w:rsidR="004D5A34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 </w:t>
      </w:r>
      <w:r w:rsidR="0050344A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响应</w:t>
      </w:r>
      <w:r w:rsidR="00745720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供应商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的必备资格要求：</w:t>
      </w:r>
    </w:p>
    <w:p w:rsidR="00370D76" w:rsidRDefault="00370D76" w:rsidP="00370D76">
      <w:pPr>
        <w:pStyle w:val="a3"/>
        <w:shd w:val="clear" w:color="auto" w:fill="FFFFFF"/>
        <w:spacing w:line="315" w:lineRule="atLeast"/>
        <w:ind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1</w:t>
      </w:r>
      <w:r w:rsidR="004D5A34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.</w:t>
      </w:r>
      <w:r w:rsidR="0050344A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响应</w:t>
      </w:r>
      <w:r w:rsidR="00745720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供应商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必须是经注册的独立法人，必须为专业出版物印刷公司。</w:t>
      </w:r>
    </w:p>
    <w:p w:rsidR="00370D76" w:rsidRDefault="00370D76" w:rsidP="00370D76">
      <w:pPr>
        <w:pStyle w:val="a3"/>
        <w:shd w:val="clear" w:color="auto" w:fill="FFFFFF"/>
        <w:spacing w:line="315" w:lineRule="atLeast"/>
        <w:ind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2</w:t>
      </w:r>
      <w:r w:rsidR="004D5A34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.</w:t>
      </w:r>
      <w:r w:rsidR="0050344A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响应</w:t>
      </w:r>
      <w:r w:rsidR="00745720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供应商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必须有印刷经营许可。</w:t>
      </w:r>
    </w:p>
    <w:p w:rsidR="003D08A9" w:rsidRDefault="003D08A9" w:rsidP="003D08A9">
      <w:pPr>
        <w:pStyle w:val="a3"/>
        <w:shd w:val="clear" w:color="auto" w:fill="FFFFFF"/>
        <w:spacing w:line="270" w:lineRule="atLeast"/>
        <w:ind w:firstLine="480"/>
        <w:rPr>
          <w:rFonts w:ascii="华文中宋" w:eastAsia="华文中宋" w:hAnsi="华文中宋"/>
          <w:color w:val="000000"/>
          <w:sz w:val="24"/>
          <w:szCs w:val="24"/>
          <w:bdr w:val="none" w:sz="0" w:space="0" w:color="auto" w:frame="1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3</w:t>
      </w:r>
      <w:r w:rsidR="004D5A34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.</w:t>
      </w:r>
      <w:r w:rsidR="0050344A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响应</w:t>
      </w:r>
      <w:r w:rsidR="00745720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供应商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不得有下列行为：</w:t>
      </w:r>
    </w:p>
    <w:p w:rsidR="003D08A9" w:rsidRDefault="00370D76" w:rsidP="003D08A9">
      <w:pPr>
        <w:pStyle w:val="a3"/>
        <w:shd w:val="clear" w:color="auto" w:fill="FFFFFF"/>
        <w:spacing w:line="270" w:lineRule="atLeast"/>
        <w:ind w:firstLine="480"/>
        <w:rPr>
          <w:rFonts w:ascii="华文中宋" w:eastAsia="华文中宋" w:hAnsi="华文中宋"/>
          <w:color w:val="000000"/>
          <w:sz w:val="24"/>
          <w:szCs w:val="24"/>
          <w:bdr w:val="none" w:sz="0" w:space="0" w:color="auto" w:frame="1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 ①有违反法律、法规行为，依法被取消</w:t>
      </w:r>
      <w:r w:rsidR="00685EA1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参与</w:t>
      </w:r>
      <w:r w:rsidR="006F5035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竞争性磋商</w:t>
      </w:r>
      <w:r w:rsidR="00685EA1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活动</w:t>
      </w:r>
      <w:r w:rsidR="003D08A9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资格且期限未满的；</w:t>
      </w:r>
    </w:p>
    <w:p w:rsidR="003D08A9" w:rsidRDefault="00370D76" w:rsidP="003D08A9">
      <w:pPr>
        <w:pStyle w:val="a3"/>
        <w:shd w:val="clear" w:color="auto" w:fill="FFFFFF"/>
        <w:spacing w:line="270" w:lineRule="atLeast"/>
        <w:ind w:firstLine="480"/>
        <w:rPr>
          <w:rFonts w:ascii="华文中宋" w:eastAsia="华文中宋" w:hAnsi="华文中宋"/>
          <w:color w:val="000000"/>
          <w:sz w:val="24"/>
          <w:szCs w:val="24"/>
          <w:bdr w:val="none" w:sz="0" w:space="0" w:color="auto" w:frame="1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②因为</w:t>
      </w:r>
      <w:r w:rsidR="00685EA1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在参与</w:t>
      </w:r>
      <w:r w:rsidR="006F5035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竞争性磋商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活动中有违法违规和不良行为，被有关行政监督部门公示且公示期限未满的；</w:t>
      </w:r>
    </w:p>
    <w:p w:rsidR="003D08A9" w:rsidRDefault="00370D76" w:rsidP="003D08A9">
      <w:pPr>
        <w:pStyle w:val="a3"/>
        <w:shd w:val="clear" w:color="auto" w:fill="FFFFFF"/>
        <w:spacing w:line="270" w:lineRule="atLeast"/>
        <w:ind w:firstLine="480"/>
        <w:rPr>
          <w:rFonts w:ascii="华文中宋" w:eastAsia="华文中宋" w:hAnsi="华文中宋"/>
          <w:color w:val="000000"/>
          <w:sz w:val="24"/>
          <w:szCs w:val="24"/>
          <w:bdr w:val="none" w:sz="0" w:space="0" w:color="auto" w:frame="1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③处于被责令停业</w:t>
      </w:r>
      <w:r w:rsidR="00EF08F7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、</w:t>
      </w:r>
      <w:r w:rsidR="00685EA1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参与</w:t>
      </w:r>
      <w:r w:rsidR="0050344A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竞争性磋商</w:t>
      </w:r>
      <w:r w:rsidR="00685EA1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活动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资格被取消或者财产被接管冻结和破产状态；</w:t>
      </w:r>
    </w:p>
    <w:p w:rsidR="00370D76" w:rsidRDefault="00370D76" w:rsidP="003D08A9">
      <w:pPr>
        <w:pStyle w:val="a3"/>
        <w:shd w:val="clear" w:color="auto" w:fill="FFFFFF"/>
        <w:spacing w:line="270" w:lineRule="atLeast"/>
        <w:ind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④企业</w:t>
      </w:r>
      <w:r w:rsidR="00EF08F7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在</w:t>
      </w:r>
      <w:r w:rsidR="00685EA1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参与</w:t>
      </w:r>
      <w:r w:rsidR="0050344A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竞争性磋商</w:t>
      </w:r>
      <w:r w:rsidR="00EF08F7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活动中有欺骗行为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或者严重违约以及发生重大工程质量、安全生产事故等问题，被有关部门暂停</w:t>
      </w:r>
      <w:r w:rsidR="00053FE2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相关活动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资格并在暂停期内的。</w:t>
      </w:r>
    </w:p>
    <w:p w:rsidR="00370D76" w:rsidRDefault="00370D76" w:rsidP="00370D76">
      <w:pPr>
        <w:pStyle w:val="a3"/>
        <w:shd w:val="clear" w:color="auto" w:fill="FFFFFF"/>
        <w:spacing w:line="315" w:lineRule="atLeast"/>
        <w:ind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4、本项目不接受联合体报名。</w:t>
      </w:r>
    </w:p>
    <w:p w:rsidR="00370D76" w:rsidRDefault="007B52AE" w:rsidP="00370D76">
      <w:pPr>
        <w:pStyle w:val="a3"/>
        <w:shd w:val="clear" w:color="auto" w:fill="FFFFFF"/>
        <w:spacing w:line="315" w:lineRule="atLeast"/>
        <w:ind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四、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报名或资格预审必须提供的文件：</w:t>
      </w:r>
    </w:p>
    <w:p w:rsidR="00370D76" w:rsidRDefault="00370D76" w:rsidP="00370D76">
      <w:pPr>
        <w:pStyle w:val="a3"/>
        <w:shd w:val="clear" w:color="auto" w:fill="FFFFFF"/>
        <w:spacing w:line="315" w:lineRule="atLeast"/>
        <w:ind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lastRenderedPageBreak/>
        <w:t>  1、企业法人营业执照副本原件。</w:t>
      </w:r>
    </w:p>
    <w:p w:rsidR="00370D76" w:rsidRDefault="00370D76" w:rsidP="00370D76">
      <w:pPr>
        <w:pStyle w:val="a3"/>
        <w:shd w:val="clear" w:color="auto" w:fill="FFFFFF"/>
        <w:spacing w:line="315" w:lineRule="atLeast"/>
        <w:ind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  2、税务登记证。</w:t>
      </w:r>
    </w:p>
    <w:p w:rsidR="00370D76" w:rsidRDefault="00370D76" w:rsidP="00370D76">
      <w:pPr>
        <w:pStyle w:val="a3"/>
        <w:shd w:val="clear" w:color="auto" w:fill="FFFFFF"/>
        <w:spacing w:line="315" w:lineRule="atLeast"/>
        <w:ind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  3、</w:t>
      </w:r>
      <w:r w:rsidR="00763391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印刷经营许可证。</w:t>
      </w:r>
    </w:p>
    <w:p w:rsidR="00370D76" w:rsidRDefault="00370D76" w:rsidP="00370D76">
      <w:pPr>
        <w:pStyle w:val="a3"/>
        <w:shd w:val="clear" w:color="auto" w:fill="FFFFFF"/>
        <w:spacing w:line="315" w:lineRule="atLeast"/>
        <w:ind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  4、</w:t>
      </w:r>
      <w:r w:rsidR="00763391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工厂及印刷机器情况介绍。</w:t>
      </w:r>
    </w:p>
    <w:p w:rsidR="00370D76" w:rsidRDefault="00370D76" w:rsidP="00370D76">
      <w:pPr>
        <w:pStyle w:val="a3"/>
        <w:shd w:val="clear" w:color="auto" w:fill="FFFFFF"/>
        <w:spacing w:line="315" w:lineRule="atLeast"/>
        <w:ind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  5、</w:t>
      </w:r>
      <w:r w:rsidR="00763391" w:rsidRPr="005C4878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3年内类似业绩合同。</w:t>
      </w:r>
    </w:p>
    <w:p w:rsidR="00370D76" w:rsidRDefault="00370D76" w:rsidP="00370D76">
      <w:pPr>
        <w:pStyle w:val="a3"/>
        <w:shd w:val="clear" w:color="auto" w:fill="FFFFFF"/>
        <w:spacing w:line="315" w:lineRule="atLeast"/>
        <w:ind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bdr w:val="none" w:sz="0" w:space="0" w:color="auto" w:frame="1"/>
        </w:rPr>
        <w:t>   注：请提供以上资料原件及复印件（复印件上需加盖公章），复印件在与原件或副本比对一致后，将原件或副本返还，复印件存档。</w:t>
      </w:r>
    </w:p>
    <w:p w:rsidR="00370D76" w:rsidRDefault="00370D76" w:rsidP="00F81F4B">
      <w:pPr>
        <w:pStyle w:val="a3"/>
        <w:shd w:val="clear" w:color="auto" w:fill="FFFFFF"/>
        <w:spacing w:line="315" w:lineRule="atLeast"/>
        <w:ind w:firstLineChars="250" w:firstLine="60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 </w:t>
      </w:r>
      <w:r w:rsidR="00F81F4B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6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、</w:t>
      </w:r>
      <w:r w:rsidR="00441123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法定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代表</w:t>
      </w:r>
      <w:r w:rsidR="00441123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人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授权委托书。</w:t>
      </w:r>
      <w:r w:rsidRPr="00A3042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（需提供</w:t>
      </w:r>
      <w:r w:rsidR="0050344A" w:rsidRPr="00A3042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响应供应商</w:t>
      </w:r>
      <w:r w:rsidRPr="00A3042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为其缴纳的</w:t>
      </w:r>
      <w:r w:rsidR="0050344A" w:rsidRPr="00A3042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2017</w:t>
      </w:r>
      <w:r w:rsidRPr="00A3042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年养老保险金缴费清单材料原件，加盖社保中心公章，其他证明无效）。</w:t>
      </w:r>
    </w:p>
    <w:p w:rsidR="00370D76" w:rsidRDefault="007B52AE" w:rsidP="00370D76">
      <w:pPr>
        <w:pStyle w:val="a3"/>
        <w:shd w:val="clear" w:color="auto" w:fill="FFFFFF"/>
        <w:spacing w:line="315" w:lineRule="atLeast"/>
        <w:ind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五、</w:t>
      </w:r>
      <w:r w:rsidR="0050344A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报名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时间：201</w:t>
      </w:r>
      <w:r w:rsidR="004F295B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7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年</w:t>
      </w:r>
      <w:r w:rsidR="00840C25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9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月</w:t>
      </w:r>
      <w:r w:rsidR="00840C25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26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日至201</w:t>
      </w:r>
      <w:r w:rsidR="004F295B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7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年</w:t>
      </w:r>
      <w:r w:rsidR="009C683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 xml:space="preserve"> </w:t>
      </w:r>
      <w:r w:rsidR="00840C25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9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月</w:t>
      </w:r>
      <w:r w:rsidR="00840C25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30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日</w:t>
      </w:r>
      <w:r w:rsidR="00840C25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17</w:t>
      </w:r>
      <w:r w:rsidR="00B87FA9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:</w:t>
      </w:r>
      <w:r w:rsidR="00840C25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00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。</w:t>
      </w:r>
    </w:p>
    <w:p w:rsidR="00370D76" w:rsidRDefault="00223BE8" w:rsidP="00892E52">
      <w:pPr>
        <w:pStyle w:val="a3"/>
        <w:shd w:val="clear" w:color="auto" w:fill="FFFFFF"/>
        <w:spacing w:line="315" w:lineRule="atLeast"/>
        <w:ind w:firstLineChars="400" w:firstLine="96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报名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地点：南京市汉口路22号南京大学</w:t>
      </w:r>
      <w:r w:rsidR="00D24E74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鼓楼校区</w:t>
      </w:r>
      <w:r w:rsidR="004F295B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北园</w:t>
      </w:r>
      <w:proofErr w:type="gramStart"/>
      <w:r w:rsidR="004F295B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知行楼</w:t>
      </w:r>
      <w:proofErr w:type="gramEnd"/>
      <w:r w:rsidR="004F295B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301室</w:t>
      </w:r>
      <w:r w:rsidR="00370D76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。</w:t>
      </w:r>
    </w:p>
    <w:p w:rsidR="0050344A" w:rsidRDefault="007B52AE" w:rsidP="00223BE8">
      <w:pPr>
        <w:pStyle w:val="a3"/>
        <w:shd w:val="clear" w:color="auto" w:fill="FFFFFF"/>
        <w:spacing w:line="420" w:lineRule="atLeast"/>
        <w:ind w:firstLine="480"/>
        <w:rPr>
          <w:rFonts w:ascii="华文中宋" w:eastAsia="华文中宋" w:hAnsi="华文中宋"/>
          <w:color w:val="000000"/>
          <w:sz w:val="24"/>
          <w:szCs w:val="24"/>
          <w:bdr w:val="none" w:sz="0" w:space="0" w:color="auto" w:frame="1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六</w:t>
      </w:r>
      <w:r w:rsidRPr="00223BE8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、</w:t>
      </w:r>
      <w:r w:rsidR="00223BE8" w:rsidRPr="00223BE8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报名时进行资格</w:t>
      </w:r>
      <w:r w:rsidR="00223BE8" w:rsidRPr="004D5A34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预审，预审通过</w:t>
      </w:r>
      <w:proofErr w:type="gramStart"/>
      <w:r w:rsidR="00955845" w:rsidRPr="004D5A34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获</w:t>
      </w:r>
      <w:r w:rsidR="00223BE8" w:rsidRPr="004D5A34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取磋商</w:t>
      </w:r>
      <w:proofErr w:type="gramEnd"/>
      <w:r w:rsidR="00223BE8" w:rsidRPr="004D5A34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文件</w:t>
      </w:r>
      <w:r w:rsidR="00B87FA9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，</w:t>
      </w:r>
      <w:r w:rsidR="00B87FA9" w:rsidRPr="00A3042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磋商文件</w:t>
      </w:r>
      <w:r w:rsidR="007200B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不收取费用</w:t>
      </w:r>
      <w:r w:rsidR="00223BE8" w:rsidRPr="004D5A34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。</w:t>
      </w:r>
    </w:p>
    <w:p w:rsidR="00892E52" w:rsidRDefault="007B52AE" w:rsidP="00223BE8">
      <w:pPr>
        <w:pStyle w:val="a3"/>
        <w:shd w:val="clear" w:color="auto" w:fill="FFFFFF"/>
        <w:spacing w:line="420" w:lineRule="atLeast"/>
        <w:ind w:firstLine="480"/>
        <w:rPr>
          <w:rFonts w:ascii="华文中宋" w:eastAsia="华文中宋" w:hAnsi="华文中宋"/>
          <w:color w:val="000000"/>
          <w:sz w:val="24"/>
          <w:szCs w:val="24"/>
          <w:bdr w:val="none" w:sz="0" w:space="0" w:color="auto" w:frame="1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七、</w:t>
      </w:r>
      <w:r w:rsidR="00892E52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响应文件</w:t>
      </w:r>
      <w:r w:rsidR="00A0059B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递交</w:t>
      </w:r>
      <w:r w:rsidR="00892E52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时间：2017年</w:t>
      </w:r>
      <w:r w:rsidR="007200B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10</w:t>
      </w:r>
      <w:r w:rsidR="00892E52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月</w:t>
      </w:r>
      <w:r w:rsidR="007200B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9</w:t>
      </w:r>
      <w:r w:rsidR="00892E52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日</w:t>
      </w:r>
      <w:r w:rsidR="007200B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9</w:t>
      </w:r>
      <w:r w:rsidR="00892E52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:</w:t>
      </w:r>
      <w:r w:rsidR="007200B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00</w:t>
      </w:r>
      <w:r w:rsidR="00A0059B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——</w:t>
      </w:r>
      <w:r w:rsidR="007200B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9</w:t>
      </w:r>
      <w:r w:rsidR="00A0059B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:</w:t>
      </w:r>
      <w:r w:rsidR="007200B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30</w:t>
      </w:r>
    </w:p>
    <w:p w:rsidR="00892E52" w:rsidRDefault="00892E52" w:rsidP="00223BE8">
      <w:pPr>
        <w:pStyle w:val="a3"/>
        <w:shd w:val="clear" w:color="auto" w:fill="FFFFFF"/>
        <w:spacing w:line="420" w:lineRule="atLeast"/>
        <w:ind w:firstLine="480"/>
        <w:rPr>
          <w:rFonts w:ascii="华文中宋" w:eastAsia="华文中宋" w:hAnsi="华文中宋"/>
          <w:color w:val="000000"/>
          <w:sz w:val="24"/>
          <w:szCs w:val="24"/>
          <w:bdr w:val="none" w:sz="0" w:space="0" w:color="auto" w:frame="1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 xml:space="preserve">    响应文件</w:t>
      </w:r>
      <w:r w:rsidR="00A0059B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递交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地点：南京市汉口路22号南京大学</w:t>
      </w:r>
      <w:r w:rsidR="00D24E74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鼓楼校区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北园</w:t>
      </w:r>
      <w:proofErr w:type="gramStart"/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知行楼</w:t>
      </w:r>
      <w:r w:rsidR="00D24E74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二</w:t>
      </w:r>
      <w:proofErr w:type="gramEnd"/>
      <w:r w:rsidR="00D24E74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楼归燕厅。</w:t>
      </w:r>
    </w:p>
    <w:p w:rsidR="00A0059B" w:rsidRDefault="00A0059B" w:rsidP="00223BE8">
      <w:pPr>
        <w:pStyle w:val="a3"/>
        <w:shd w:val="clear" w:color="auto" w:fill="FFFFFF"/>
        <w:spacing w:line="420" w:lineRule="atLeast"/>
        <w:ind w:firstLine="480"/>
        <w:rPr>
          <w:rFonts w:ascii="华文中宋" w:eastAsia="华文中宋" w:hAnsi="华文中宋"/>
          <w:color w:val="000000"/>
          <w:sz w:val="24"/>
          <w:szCs w:val="24"/>
          <w:bdr w:val="none" w:sz="0" w:space="0" w:color="auto" w:frame="1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 xml:space="preserve">    响应文件开启时间：2017年</w:t>
      </w:r>
      <w:r w:rsidR="007200B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10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月</w:t>
      </w:r>
      <w:r w:rsidR="007200B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9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日</w:t>
      </w:r>
      <w:r w:rsidR="007200B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9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:</w:t>
      </w:r>
      <w:r w:rsidR="007200BE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30</w:t>
      </w:r>
    </w:p>
    <w:p w:rsidR="00A0059B" w:rsidRPr="00892E52" w:rsidRDefault="00A0059B" w:rsidP="00223BE8">
      <w:pPr>
        <w:pStyle w:val="a3"/>
        <w:shd w:val="clear" w:color="auto" w:fill="FFFFFF"/>
        <w:spacing w:line="420" w:lineRule="atLeast"/>
        <w:ind w:firstLine="480"/>
        <w:rPr>
          <w:rFonts w:ascii="华文中宋" w:eastAsia="华文中宋" w:hAnsi="华文中宋"/>
          <w:color w:val="000000"/>
          <w:sz w:val="24"/>
          <w:szCs w:val="24"/>
          <w:bdr w:val="none" w:sz="0" w:space="0" w:color="auto" w:frame="1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 xml:space="preserve">    响应文件开启地点：同递交地点</w:t>
      </w:r>
    </w:p>
    <w:p w:rsidR="00223BE8" w:rsidRDefault="007B52AE" w:rsidP="00223BE8">
      <w:pPr>
        <w:pStyle w:val="a3"/>
        <w:shd w:val="clear" w:color="auto" w:fill="FFFFFF"/>
        <w:spacing w:line="420" w:lineRule="atLeast"/>
        <w:ind w:firstLine="480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八、</w:t>
      </w:r>
      <w:r w:rsidR="00223BE8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联系</w:t>
      </w:r>
      <w:r w:rsidR="003E47A1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人和</w:t>
      </w:r>
      <w:r w:rsidR="00223BE8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电话：</w:t>
      </w:r>
      <w:r w:rsidR="003E47A1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胡老师</w:t>
      </w:r>
      <w:r w:rsidR="00223BE8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83592469。</w:t>
      </w:r>
    </w:p>
    <w:p w:rsidR="00370D76" w:rsidRDefault="00370D76" w:rsidP="00370D76">
      <w:pPr>
        <w:pStyle w:val="a3"/>
        <w:shd w:val="clear" w:color="auto" w:fill="FFFFFF"/>
        <w:spacing w:line="315" w:lineRule="atLeast"/>
        <w:ind w:firstLine="525"/>
        <w:rPr>
          <w:rFonts w:ascii="����" w:hAnsi="����" w:hint="eastAsia"/>
          <w:color w:val="000000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欢迎符合条件的供应商在</w:t>
      </w:r>
      <w:r w:rsidR="004F295B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报名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截止时间前积极</w:t>
      </w:r>
      <w:r w:rsidR="004F295B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报名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。</w:t>
      </w:r>
    </w:p>
    <w:p w:rsidR="00370D76" w:rsidRDefault="00370D76" w:rsidP="00370D76">
      <w:pPr>
        <w:pStyle w:val="a3"/>
        <w:shd w:val="clear" w:color="auto" w:fill="FFFFFF"/>
        <w:spacing w:line="315" w:lineRule="atLeast"/>
        <w:ind w:firstLine="525"/>
        <w:rPr>
          <w:rFonts w:ascii="����" w:hAnsi="����" w:hint="eastAsia"/>
          <w:color w:val="000000"/>
        </w:rPr>
      </w:pPr>
    </w:p>
    <w:p w:rsidR="00370D76" w:rsidRPr="00370D76" w:rsidRDefault="00370D76" w:rsidP="00763391">
      <w:pPr>
        <w:pStyle w:val="a3"/>
        <w:shd w:val="clear" w:color="auto" w:fill="FFFFFF"/>
        <w:spacing w:line="315" w:lineRule="atLeast"/>
        <w:ind w:firstLine="525"/>
      </w:pP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注：</w:t>
      </w:r>
      <w:r w:rsidR="00F65373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响应供应商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须对其所提供资料的真实性和</w:t>
      </w:r>
      <w:r w:rsidR="00F65373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竞争性磋商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行为的合法性负责，如有作假或违纪，一经发现立即取消资格，并将其列入不良行为记录名单，同时在网上进行实名通报，一至三年内禁止参加南京大学</w:t>
      </w:r>
      <w:r w:rsidR="003D3755"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校友工作办公室</w:t>
      </w:r>
      <w:r>
        <w:rPr>
          <w:rFonts w:ascii="华文中宋" w:eastAsia="华文中宋" w:hAnsi="华文中宋" w:hint="eastAsia"/>
          <w:color w:val="000000"/>
          <w:sz w:val="24"/>
          <w:szCs w:val="24"/>
          <w:bdr w:val="none" w:sz="0" w:space="0" w:color="auto" w:frame="1"/>
        </w:rPr>
        <w:t>的采购活动。</w:t>
      </w:r>
    </w:p>
    <w:sectPr w:rsidR="00370D76" w:rsidRPr="00370D76" w:rsidSect="000239E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B66" w:rsidRDefault="00E52B66" w:rsidP="006A3784">
      <w:r>
        <w:separator/>
      </w:r>
    </w:p>
  </w:endnote>
  <w:endnote w:type="continuationSeparator" w:id="0">
    <w:p w:rsidR="00E52B66" w:rsidRDefault="00E52B66" w:rsidP="006A3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7727"/>
      <w:docPartObj>
        <w:docPartGallery w:val="Page Numbers (Bottom of Page)"/>
        <w:docPartUnique/>
      </w:docPartObj>
    </w:sdtPr>
    <w:sdtContent>
      <w:p w:rsidR="006A3784" w:rsidRDefault="00FF11AC">
        <w:pPr>
          <w:pStyle w:val="a5"/>
          <w:jc w:val="center"/>
        </w:pPr>
        <w:fldSimple w:instr=" PAGE   \* MERGEFORMAT ">
          <w:r w:rsidR="007200BE" w:rsidRPr="007200BE">
            <w:rPr>
              <w:noProof/>
              <w:lang w:val="zh-CN"/>
            </w:rPr>
            <w:t>2</w:t>
          </w:r>
        </w:fldSimple>
      </w:p>
    </w:sdtContent>
  </w:sdt>
  <w:p w:rsidR="006A3784" w:rsidRDefault="006A37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B66" w:rsidRDefault="00E52B66" w:rsidP="006A3784">
      <w:r>
        <w:separator/>
      </w:r>
    </w:p>
  </w:footnote>
  <w:footnote w:type="continuationSeparator" w:id="0">
    <w:p w:rsidR="00E52B66" w:rsidRDefault="00E52B66" w:rsidP="006A3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D76"/>
    <w:rsid w:val="00000DC2"/>
    <w:rsid w:val="000239E7"/>
    <w:rsid w:val="000304B0"/>
    <w:rsid w:val="000521D2"/>
    <w:rsid w:val="00053FE2"/>
    <w:rsid w:val="000574F8"/>
    <w:rsid w:val="000701F4"/>
    <w:rsid w:val="001A0D3F"/>
    <w:rsid w:val="001C4B39"/>
    <w:rsid w:val="00223BE8"/>
    <w:rsid w:val="002363A2"/>
    <w:rsid w:val="002C02F3"/>
    <w:rsid w:val="0030263A"/>
    <w:rsid w:val="00366CF6"/>
    <w:rsid w:val="00370D76"/>
    <w:rsid w:val="00386039"/>
    <w:rsid w:val="003D08A9"/>
    <w:rsid w:val="003D3755"/>
    <w:rsid w:val="003D5811"/>
    <w:rsid w:val="003E47A1"/>
    <w:rsid w:val="004064C0"/>
    <w:rsid w:val="00441123"/>
    <w:rsid w:val="00483693"/>
    <w:rsid w:val="00494F99"/>
    <w:rsid w:val="004B29D4"/>
    <w:rsid w:val="004D5A34"/>
    <w:rsid w:val="004F295B"/>
    <w:rsid w:val="0050344A"/>
    <w:rsid w:val="00504476"/>
    <w:rsid w:val="005A7C46"/>
    <w:rsid w:val="005C4878"/>
    <w:rsid w:val="00685EA1"/>
    <w:rsid w:val="00693C79"/>
    <w:rsid w:val="006A3784"/>
    <w:rsid w:val="006D1340"/>
    <w:rsid w:val="006F5035"/>
    <w:rsid w:val="007200BE"/>
    <w:rsid w:val="00745720"/>
    <w:rsid w:val="00763391"/>
    <w:rsid w:val="00765C78"/>
    <w:rsid w:val="007B52AE"/>
    <w:rsid w:val="007D00BC"/>
    <w:rsid w:val="00840C25"/>
    <w:rsid w:val="00845C96"/>
    <w:rsid w:val="00892E52"/>
    <w:rsid w:val="00902C9B"/>
    <w:rsid w:val="00955845"/>
    <w:rsid w:val="009C6836"/>
    <w:rsid w:val="00A0059B"/>
    <w:rsid w:val="00A3042E"/>
    <w:rsid w:val="00B24577"/>
    <w:rsid w:val="00B375EA"/>
    <w:rsid w:val="00B4005C"/>
    <w:rsid w:val="00B87FA9"/>
    <w:rsid w:val="00C45DB5"/>
    <w:rsid w:val="00CC26A3"/>
    <w:rsid w:val="00D24E74"/>
    <w:rsid w:val="00D55AAD"/>
    <w:rsid w:val="00DB2599"/>
    <w:rsid w:val="00DE7FEC"/>
    <w:rsid w:val="00E27369"/>
    <w:rsid w:val="00E52B66"/>
    <w:rsid w:val="00EF08F7"/>
    <w:rsid w:val="00F65373"/>
    <w:rsid w:val="00F72E02"/>
    <w:rsid w:val="00F81F4B"/>
    <w:rsid w:val="00FF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pvisitcount1">
    <w:name w:val="wp_visitcount1"/>
    <w:basedOn w:val="a0"/>
    <w:rsid w:val="00370D76"/>
    <w:rPr>
      <w:vanish/>
      <w:webHidden w:val="0"/>
      <w:bdr w:val="none" w:sz="0" w:space="0" w:color="auto" w:frame="1"/>
      <w:specVanish w:val="0"/>
    </w:rPr>
  </w:style>
  <w:style w:type="paragraph" w:styleId="a3">
    <w:name w:val="Normal (Web)"/>
    <w:basedOn w:val="a"/>
    <w:uiPriority w:val="99"/>
    <w:unhideWhenUsed/>
    <w:rsid w:val="00370D76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6A3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37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3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37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159</Words>
  <Characters>909</Characters>
  <Application>Microsoft Office Word</Application>
  <DocSecurity>0</DocSecurity>
  <Lines>7</Lines>
  <Paragraphs>2</Paragraphs>
  <ScaleCrop>false</ScaleCrop>
  <Company>Lenovo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2017-09-25T01:13:00Z</cp:lastPrinted>
  <dcterms:created xsi:type="dcterms:W3CDTF">2017-09-25T01:54:00Z</dcterms:created>
  <dcterms:modified xsi:type="dcterms:W3CDTF">2017-09-25T01:59:00Z</dcterms:modified>
</cp:coreProperties>
</file>